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7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4691C18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池州职业技术学院2026年度工会职工</w:t>
            </w:r>
          </w:p>
          <w:p w14:paraId="5E658A7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疗休养服务采购项目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CZZYZB2026071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池州职业技术学院（采购人）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池州职业技术学院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年度工会职工疗休养服务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采购项目 </w:t>
      </w:r>
      <w:r>
        <w:rPr>
          <w:rFonts w:hint="eastAsia" w:ascii="宋体" w:hAnsi="宋体" w:eastAsia="宋体" w:cs="宋体"/>
          <w:color w:val="000000"/>
          <w:sz w:val="24"/>
        </w:rPr>
        <w:t>（采购项目名称）项目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eastAsia="宋体" w:cs="宋体"/>
          <w:color w:val="000000"/>
          <w:sz w:val="24"/>
        </w:rPr>
        <w:t>的邀请，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eastAsia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采购</w:t>
      </w:r>
      <w:r>
        <w:rPr>
          <w:rFonts w:hint="eastAsia" w:ascii="仿宋" w:hAnsi="仿宋" w:eastAsia="仿宋"/>
          <w:sz w:val="30"/>
          <w:szCs w:val="30"/>
        </w:rPr>
        <w:t>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100F8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年度工会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职工疗休养服务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采购项目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愿意对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条线路（最多4条）分别报价如下，相关行程单等详见第七章线路方案。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555"/>
        <w:gridCol w:w="1975"/>
        <w:gridCol w:w="3543"/>
      </w:tblGrid>
      <w:tr w14:paraId="6913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86" w:type="dxa"/>
            <w:vAlign w:val="bottom"/>
          </w:tcPr>
          <w:p w14:paraId="4D695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555" w:type="dxa"/>
            <w:vAlign w:val="bottom"/>
          </w:tcPr>
          <w:p w14:paraId="0D460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疗休养目的地</w:t>
            </w:r>
          </w:p>
        </w:tc>
        <w:tc>
          <w:tcPr>
            <w:tcW w:w="1975" w:type="dxa"/>
            <w:vAlign w:val="bottom"/>
          </w:tcPr>
          <w:p w14:paraId="0F459C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线路编号</w:t>
            </w:r>
          </w:p>
        </w:tc>
        <w:tc>
          <w:tcPr>
            <w:tcW w:w="3543" w:type="dxa"/>
            <w:vAlign w:val="bottom"/>
          </w:tcPr>
          <w:p w14:paraId="3BF4B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</w:tr>
      <w:tr w14:paraId="21C0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 w14:paraId="7A204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555" w:type="dxa"/>
            <w:vAlign w:val="center"/>
          </w:tcPr>
          <w:p w14:paraId="775E5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462FB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线路（一）</w:t>
            </w:r>
          </w:p>
        </w:tc>
        <w:tc>
          <w:tcPr>
            <w:tcW w:w="3543" w:type="dxa"/>
            <w:vAlign w:val="center"/>
          </w:tcPr>
          <w:p w14:paraId="10E9FC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right"/>
              <w:textAlignment w:val="auto"/>
              <w:rPr>
                <w:rFonts w:hint="eastAsia" w:ascii="仿宋" w:hAnsi="仿宋" w:eastAsia="仿宋" w:cs="Times New Roman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  日/人</w:t>
            </w:r>
          </w:p>
        </w:tc>
      </w:tr>
      <w:tr w14:paraId="5C88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 w14:paraId="7014E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555" w:type="dxa"/>
            <w:vAlign w:val="center"/>
          </w:tcPr>
          <w:p w14:paraId="5DC7C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6DA038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线路（二）</w:t>
            </w:r>
          </w:p>
        </w:tc>
        <w:tc>
          <w:tcPr>
            <w:tcW w:w="3543" w:type="dxa"/>
            <w:vAlign w:val="center"/>
          </w:tcPr>
          <w:p w14:paraId="004354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  日/人</w:t>
            </w:r>
          </w:p>
        </w:tc>
      </w:tr>
      <w:tr w14:paraId="056C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 w14:paraId="25B49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555" w:type="dxa"/>
            <w:vAlign w:val="center"/>
          </w:tcPr>
          <w:p w14:paraId="1A7BC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500FB6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线路（三）</w:t>
            </w:r>
          </w:p>
        </w:tc>
        <w:tc>
          <w:tcPr>
            <w:tcW w:w="3543" w:type="dxa"/>
            <w:vAlign w:val="center"/>
          </w:tcPr>
          <w:p w14:paraId="02D87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  日/人</w:t>
            </w:r>
          </w:p>
        </w:tc>
      </w:tr>
      <w:tr w14:paraId="7E14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 w14:paraId="4E81C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555" w:type="dxa"/>
            <w:vAlign w:val="center"/>
          </w:tcPr>
          <w:p w14:paraId="4BF6D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79DF75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线路（四）</w:t>
            </w:r>
          </w:p>
        </w:tc>
        <w:tc>
          <w:tcPr>
            <w:tcW w:w="3543" w:type="dxa"/>
            <w:vAlign w:val="center"/>
          </w:tcPr>
          <w:p w14:paraId="57641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  日/人</w:t>
            </w:r>
          </w:p>
        </w:tc>
      </w:tr>
    </w:tbl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74D755B6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、业绩证明材料</w:t>
      </w:r>
    </w:p>
    <w:p w14:paraId="6AB3DCB7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46C4CFF3">
      <w:pPr>
        <w:jc w:val="center"/>
        <w:rPr>
          <w:rFonts w:hint="eastAsia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线路方案</w:t>
      </w:r>
    </w:p>
    <w:p w14:paraId="5FA01A08">
      <w:pPr>
        <w:ind w:firstLine="723" w:firstLineChars="200"/>
        <w:jc w:val="both"/>
        <w:rPr>
          <w:rFonts w:hint="eastAsia" w:ascii="宋体" w:hAnsi="宋体" w:cs="宋体"/>
          <w:b/>
          <w:sz w:val="36"/>
          <w:szCs w:val="36"/>
          <w:lang w:val="en-US" w:eastAsia="zh-CN"/>
        </w:rPr>
      </w:pPr>
    </w:p>
    <w:p w14:paraId="2DE8E111">
      <w:pPr>
        <w:ind w:firstLine="723" w:firstLineChars="200"/>
        <w:jc w:val="both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线路（一）</w:t>
      </w:r>
    </w:p>
    <w:p w14:paraId="5A2F9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一、目的地城市：</w:t>
      </w:r>
    </w:p>
    <w:p w14:paraId="1AA6F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二、行程总方案：</w:t>
      </w:r>
    </w:p>
    <w:p w14:paraId="19C0F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三、住宿服务方案：</w:t>
      </w:r>
    </w:p>
    <w:p w14:paraId="42664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四、餐饮安排方案：</w:t>
      </w:r>
    </w:p>
    <w:p w14:paraId="7E62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五、交通组织方案：</w:t>
      </w:r>
    </w:p>
    <w:p w14:paraId="6CD73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六、带队人员方案：</w:t>
      </w:r>
    </w:p>
    <w:p w14:paraId="2C307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七、综合服务方案：</w:t>
      </w:r>
    </w:p>
    <w:p w14:paraId="7E816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八、保险方案：</w:t>
      </w:r>
      <w:bookmarkStart w:id="0" w:name="_GoBack"/>
      <w:bookmarkEnd w:id="0"/>
    </w:p>
    <w:p w14:paraId="50DBC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九、应急预案：</w:t>
      </w:r>
    </w:p>
    <w:p w14:paraId="0EB94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十、服务承诺：</w:t>
      </w:r>
    </w:p>
    <w:p w14:paraId="7B9F6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十一：单价报价：    元/  日/人</w:t>
      </w:r>
    </w:p>
    <w:p w14:paraId="4D035E4A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0196A688">
      <w:pPr>
        <w:pStyle w:val="2"/>
        <w:rPr>
          <w:rFonts w:hint="eastAsia"/>
          <w:lang w:val="en-US" w:eastAsia="zh-CN"/>
        </w:rPr>
      </w:pPr>
    </w:p>
    <w:p w14:paraId="253B8BE8">
      <w:pPr>
        <w:ind w:firstLine="723" w:firstLineChars="200"/>
        <w:jc w:val="both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线路（二）</w:t>
      </w:r>
    </w:p>
    <w:p w14:paraId="28EE8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一、目的地城市：</w:t>
      </w:r>
    </w:p>
    <w:p w14:paraId="61ECF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二、行程总方案：</w:t>
      </w:r>
    </w:p>
    <w:p w14:paraId="21656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三、住宿服务方案：</w:t>
      </w:r>
    </w:p>
    <w:p w14:paraId="1012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四、餐饮安排方案：</w:t>
      </w:r>
    </w:p>
    <w:p w14:paraId="3683F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五、交通组织方案：</w:t>
      </w:r>
    </w:p>
    <w:p w14:paraId="381AE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六、带队人员方案：</w:t>
      </w:r>
    </w:p>
    <w:p w14:paraId="2E66E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七、综合服务方案：</w:t>
      </w:r>
    </w:p>
    <w:p w14:paraId="3A2A5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八、保险方案：</w:t>
      </w:r>
    </w:p>
    <w:p w14:paraId="64D9B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九、应急预案：</w:t>
      </w:r>
    </w:p>
    <w:p w14:paraId="3670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十、服务承诺：</w:t>
      </w:r>
    </w:p>
    <w:p w14:paraId="56A31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十一：单价报价：    元/  日/人</w:t>
      </w:r>
    </w:p>
    <w:p w14:paraId="2CC9C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87E3F57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445C28E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……</w:t>
      </w:r>
    </w:p>
    <w:p w14:paraId="0D97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供应商可对照疗休养目的地，根据自身实际对不超过4条线路进行报价。</w:t>
      </w:r>
    </w:p>
    <w:p w14:paraId="20A6C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70B22B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423CED6D">
      <w:pPr>
        <w:jc w:val="center"/>
        <w:rPr>
          <w:rFonts w:hint="default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八、其他材料</w:t>
      </w:r>
    </w:p>
    <w:p w14:paraId="71A29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C2C0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1DC5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47B7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备注：如有目的地和线路行程的视频展示/推介资料可于投标时一并提供。</w:t>
      </w:r>
    </w:p>
    <w:p w14:paraId="2C0BF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7B15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4"/>
      <w:rPr>
        <w:rStyle w:val="9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4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5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5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5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04C3466"/>
    <w:rsid w:val="01DE4303"/>
    <w:rsid w:val="028D0613"/>
    <w:rsid w:val="05846717"/>
    <w:rsid w:val="079B7E6F"/>
    <w:rsid w:val="07FA3C26"/>
    <w:rsid w:val="09DF0174"/>
    <w:rsid w:val="0AAF702A"/>
    <w:rsid w:val="0AC610E6"/>
    <w:rsid w:val="0E01203A"/>
    <w:rsid w:val="0EB6385C"/>
    <w:rsid w:val="118B12F1"/>
    <w:rsid w:val="119D4EE7"/>
    <w:rsid w:val="1353553E"/>
    <w:rsid w:val="159C2550"/>
    <w:rsid w:val="164F6FA2"/>
    <w:rsid w:val="178A2A52"/>
    <w:rsid w:val="17BB0776"/>
    <w:rsid w:val="1B4F003A"/>
    <w:rsid w:val="1CF653C3"/>
    <w:rsid w:val="1DAB72A4"/>
    <w:rsid w:val="1E4E1D03"/>
    <w:rsid w:val="1E8E7EFE"/>
    <w:rsid w:val="220E125D"/>
    <w:rsid w:val="22A85759"/>
    <w:rsid w:val="231C25B1"/>
    <w:rsid w:val="24771887"/>
    <w:rsid w:val="25C0436A"/>
    <w:rsid w:val="26575EBF"/>
    <w:rsid w:val="268F48FD"/>
    <w:rsid w:val="27F14CA3"/>
    <w:rsid w:val="28AD0710"/>
    <w:rsid w:val="2C273B93"/>
    <w:rsid w:val="2D6818BC"/>
    <w:rsid w:val="2EFC53AB"/>
    <w:rsid w:val="30A43A04"/>
    <w:rsid w:val="32B44047"/>
    <w:rsid w:val="336F7299"/>
    <w:rsid w:val="34EC2011"/>
    <w:rsid w:val="3504472F"/>
    <w:rsid w:val="39E62997"/>
    <w:rsid w:val="3B9403AF"/>
    <w:rsid w:val="3BA725FA"/>
    <w:rsid w:val="3BF13876"/>
    <w:rsid w:val="3D577053"/>
    <w:rsid w:val="3DCE20C0"/>
    <w:rsid w:val="3F3E1F31"/>
    <w:rsid w:val="401D4133"/>
    <w:rsid w:val="40363199"/>
    <w:rsid w:val="415E19AD"/>
    <w:rsid w:val="41B02B8B"/>
    <w:rsid w:val="43CF7134"/>
    <w:rsid w:val="448A78FC"/>
    <w:rsid w:val="449A0979"/>
    <w:rsid w:val="46FB35A0"/>
    <w:rsid w:val="4BC41F75"/>
    <w:rsid w:val="4C2841B0"/>
    <w:rsid w:val="4C3F0917"/>
    <w:rsid w:val="4DAD5551"/>
    <w:rsid w:val="4F794C9C"/>
    <w:rsid w:val="50093A23"/>
    <w:rsid w:val="51F06651"/>
    <w:rsid w:val="52D61080"/>
    <w:rsid w:val="55580437"/>
    <w:rsid w:val="56153049"/>
    <w:rsid w:val="586113ED"/>
    <w:rsid w:val="59B95834"/>
    <w:rsid w:val="5A3B68D8"/>
    <w:rsid w:val="5AEB3C88"/>
    <w:rsid w:val="5D252331"/>
    <w:rsid w:val="5F0C25F1"/>
    <w:rsid w:val="605B7623"/>
    <w:rsid w:val="6109503A"/>
    <w:rsid w:val="63655D37"/>
    <w:rsid w:val="656756FC"/>
    <w:rsid w:val="689D5841"/>
    <w:rsid w:val="693D405C"/>
    <w:rsid w:val="6A7B7546"/>
    <w:rsid w:val="6B79688F"/>
    <w:rsid w:val="6BBF581C"/>
    <w:rsid w:val="6D9914F3"/>
    <w:rsid w:val="6DA02635"/>
    <w:rsid w:val="6DB37EEC"/>
    <w:rsid w:val="6E822028"/>
    <w:rsid w:val="6EC951C0"/>
    <w:rsid w:val="6ED567C0"/>
    <w:rsid w:val="6F511922"/>
    <w:rsid w:val="6F5E2A69"/>
    <w:rsid w:val="6F732A1F"/>
    <w:rsid w:val="6FFB3228"/>
    <w:rsid w:val="75FE45EA"/>
    <w:rsid w:val="76023B98"/>
    <w:rsid w:val="79F753A5"/>
    <w:rsid w:val="7AA072F0"/>
    <w:rsid w:val="7B032773"/>
    <w:rsid w:val="7B133AD1"/>
    <w:rsid w:val="7EC0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1735</Words>
  <Characters>1768</Characters>
  <Lines>0</Lines>
  <Paragraphs>0</Paragraphs>
  <TotalTime>8</TotalTime>
  <ScaleCrop>false</ScaleCrop>
  <LinksUpToDate>false</LinksUpToDate>
  <CharactersWithSpaces>2292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2026-07-06T07:25:12Z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5219B69E283240B38DBA949A43440266_13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